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D12A3B">
        <w:rPr>
          <w:rFonts w:ascii="彩虹粗仿宋" w:eastAsia="彩虹粗仿宋" w:hAnsi="宋体" w:hint="eastAsia"/>
          <w:color w:val="000000"/>
          <w:szCs w:val="21"/>
        </w:rPr>
        <w:t>7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D12A3B">
        <w:rPr>
          <w:rFonts w:ascii="彩虹粗仿宋" w:eastAsia="彩虹粗仿宋" w:hAnsi="宋体" w:hint="eastAsia"/>
          <w:color w:val="000000"/>
          <w:szCs w:val="21"/>
        </w:rPr>
        <w:t>13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AD4AF4">
        <w:rPr>
          <w:rFonts w:ascii="彩虹粗仿宋" w:eastAsia="彩虹粗仿宋" w:hAnsi="宋体" w:hint="eastAsia"/>
          <w:color w:val="000000"/>
          <w:sz w:val="28"/>
          <w:szCs w:val="28"/>
        </w:rPr>
        <w:t>目前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555342" w:rsidRPr="00555342">
        <w:rPr>
          <w:rFonts w:ascii="彩虹粗仿宋" w:eastAsia="彩虹粗仿宋" w:hAnsi="宋体"/>
          <w:color w:val="000000"/>
          <w:sz w:val="28"/>
          <w:szCs w:val="28"/>
        </w:rPr>
        <w:t>79175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555342">
        <w:rPr>
          <w:rFonts w:ascii="彩虹粗仿宋" w:eastAsia="彩虹粗仿宋" w:hAnsi="宋体"/>
          <w:color w:val="000000"/>
          <w:sz w:val="28"/>
          <w:szCs w:val="28"/>
        </w:rPr>
        <w:t>72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D12A3B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12A3B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EB0780" w:rsidRPr="00EB0780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44005E">
        <w:rPr>
          <w:rFonts w:ascii="彩虹粗仿宋" w:eastAsia="彩虹粗仿宋" w:hAnsi="宋体" w:hint="eastAsia"/>
          <w:color w:val="000000"/>
          <w:sz w:val="28"/>
          <w:szCs w:val="28"/>
        </w:rPr>
        <w:t>51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D12A3B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12A3B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现金、</w:t>
      </w:r>
      <w:r w:rsidR="007C5EEC">
        <w:rPr>
          <w:rFonts w:ascii="彩虹粗仿宋" w:eastAsia="彩虹粗仿宋" w:hAnsi="宋体" w:hint="eastAsia"/>
          <w:color w:val="000000"/>
          <w:sz w:val="28"/>
          <w:szCs w:val="28"/>
        </w:rPr>
        <w:t>公</w:t>
      </w:r>
      <w:proofErr w:type="gramStart"/>
      <w:r w:rsidR="007C5EEC">
        <w:rPr>
          <w:rFonts w:ascii="彩虹粗仿宋" w:eastAsia="彩虹粗仿宋" w:hAnsi="宋体" w:hint="eastAsia"/>
          <w:color w:val="000000"/>
          <w:sz w:val="28"/>
          <w:szCs w:val="28"/>
        </w:rPr>
        <w:t>募基金</w:t>
      </w:r>
      <w:proofErr w:type="gramEnd"/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和货币市场工具</w:t>
      </w:r>
      <w:r w:rsidR="00EF09D5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B0780" w:rsidRDefault="00E51EFB" w:rsidP="00E51EFB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91A8731" wp14:editId="49C139F1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2068A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931E1"/>
    <w:rsid w:val="002C36C8"/>
    <w:rsid w:val="003246BF"/>
    <w:rsid w:val="003A1042"/>
    <w:rsid w:val="003F3A00"/>
    <w:rsid w:val="00414642"/>
    <w:rsid w:val="00416047"/>
    <w:rsid w:val="0042068A"/>
    <w:rsid w:val="00427E94"/>
    <w:rsid w:val="00432DDD"/>
    <w:rsid w:val="0044005E"/>
    <w:rsid w:val="00463423"/>
    <w:rsid w:val="0047029D"/>
    <w:rsid w:val="004A5F57"/>
    <w:rsid w:val="004E25FF"/>
    <w:rsid w:val="004F4E3C"/>
    <w:rsid w:val="00531932"/>
    <w:rsid w:val="00555342"/>
    <w:rsid w:val="00560044"/>
    <w:rsid w:val="00592C45"/>
    <w:rsid w:val="005C279B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C5EEC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D4AF4"/>
    <w:rsid w:val="00AE11D8"/>
    <w:rsid w:val="00AF545B"/>
    <w:rsid w:val="00B43E21"/>
    <w:rsid w:val="00B529D3"/>
    <w:rsid w:val="00BD772D"/>
    <w:rsid w:val="00BF6A7F"/>
    <w:rsid w:val="00C3743E"/>
    <w:rsid w:val="00C8321E"/>
    <w:rsid w:val="00C85FE6"/>
    <w:rsid w:val="00C93417"/>
    <w:rsid w:val="00CD35F5"/>
    <w:rsid w:val="00CE0691"/>
    <w:rsid w:val="00CE1BFA"/>
    <w:rsid w:val="00D00675"/>
    <w:rsid w:val="00D015CA"/>
    <w:rsid w:val="00D12A3B"/>
    <w:rsid w:val="00D702F4"/>
    <w:rsid w:val="00D93778"/>
    <w:rsid w:val="00DC2C68"/>
    <w:rsid w:val="00DD7096"/>
    <w:rsid w:val="00DE160F"/>
    <w:rsid w:val="00E116B2"/>
    <w:rsid w:val="00E33614"/>
    <w:rsid w:val="00E51EFB"/>
    <w:rsid w:val="00E813F9"/>
    <w:rsid w:val="00EA1C19"/>
    <w:rsid w:val="00EB0780"/>
    <w:rsid w:val="00EF09D5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1&#21495;\&#25237;&#36164;&#31649;&#29702;&#25253;&#21578;\7.13\SCX777_&#20013;&#37329;&#37329;&#24314;&#20094;&#20803;&#23453;&#23450;&#21521;&#36164;&#20135;&#31649;&#29702;&#35745;&#21010;_&#36164;&#20135;&#20272;&#20540;&#34920;_201807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Sheet2!$A$1:$A$3</c:f>
              <c:strCache>
                <c:ptCount val="3"/>
                <c:pt idx="0">
                  <c:v>银行存款</c:v>
                </c:pt>
                <c:pt idx="1">
                  <c:v>货币市场基金</c:v>
                </c:pt>
                <c:pt idx="2">
                  <c:v>货币市场工具</c:v>
                </c:pt>
              </c:strCache>
            </c:strRef>
          </c:cat>
          <c:val>
            <c:numRef>
              <c:f>Sheet2!$B$1:$B$3</c:f>
              <c:numCache>
                <c:formatCode>General</c:formatCode>
                <c:ptCount val="3"/>
                <c:pt idx="0">
                  <c:v>5.9689999999999995E-3</c:v>
                </c:pt>
                <c:pt idx="1">
                  <c:v>0.88542599999999994</c:v>
                </c:pt>
                <c:pt idx="2">
                  <c:v>0.107613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33</cp:revision>
  <dcterms:created xsi:type="dcterms:W3CDTF">2018-03-20T07:07:00Z</dcterms:created>
  <dcterms:modified xsi:type="dcterms:W3CDTF">2018-07-20T01:07:00Z</dcterms:modified>
</cp:coreProperties>
</file>